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94" w:rsidRDefault="006F6C03" w:rsidP="006F6C03">
      <w:pPr>
        <w:ind w:left="567"/>
        <w:rPr>
          <w:rFonts w:ascii="Times New Roman" w:hAnsi="Times New Roman" w:cs="Times New Roman"/>
          <w:b/>
          <w:sz w:val="36"/>
          <w:szCs w:val="36"/>
        </w:rPr>
      </w:pPr>
      <w:r w:rsidRPr="006F6C03">
        <w:rPr>
          <w:rFonts w:ascii="Times New Roman" w:hAnsi="Times New Roman" w:cs="Times New Roman"/>
          <w:b/>
          <w:sz w:val="36"/>
          <w:szCs w:val="36"/>
        </w:rPr>
        <w:t xml:space="preserve">Національний тиждень </w:t>
      </w:r>
      <w:proofErr w:type="spellStart"/>
      <w:r w:rsidRPr="006F6C03">
        <w:rPr>
          <w:rFonts w:ascii="Times New Roman" w:hAnsi="Times New Roman" w:cs="Times New Roman"/>
          <w:b/>
          <w:sz w:val="36"/>
          <w:szCs w:val="36"/>
        </w:rPr>
        <w:t>безбар’єрності</w:t>
      </w:r>
      <w:proofErr w:type="spellEnd"/>
      <w:r w:rsidRPr="006F6C03">
        <w:rPr>
          <w:rFonts w:ascii="Times New Roman" w:hAnsi="Times New Roman" w:cs="Times New Roman"/>
          <w:b/>
          <w:sz w:val="36"/>
          <w:szCs w:val="36"/>
        </w:rPr>
        <w:t xml:space="preserve"> в Україні</w:t>
      </w:r>
    </w:p>
    <w:p w:rsidR="006F6C03" w:rsidRDefault="002F77A9" w:rsidP="006F6C03">
      <w:pPr>
        <w:ind w:left="184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19-25 травня</w:t>
      </w:r>
      <w:bookmarkStart w:id="0" w:name="_GoBack"/>
      <w:bookmarkEnd w:id="0"/>
      <w:r w:rsidR="006F6C03">
        <w:rPr>
          <w:rFonts w:ascii="Times New Roman" w:hAnsi="Times New Roman" w:cs="Times New Roman"/>
          <w:b/>
          <w:sz w:val="36"/>
          <w:szCs w:val="36"/>
        </w:rPr>
        <w:t xml:space="preserve"> 2025 року.</w:t>
      </w:r>
    </w:p>
    <w:p w:rsidR="006F6C03" w:rsidRDefault="006F6C03" w:rsidP="00FE58E0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F6C03">
        <w:rPr>
          <w:rFonts w:ascii="Times New Roman" w:hAnsi="Times New Roman" w:cs="Times New Roman"/>
          <w:sz w:val="28"/>
          <w:szCs w:val="28"/>
        </w:rPr>
        <w:t>Вперше в Україні, з 19 травня Міністерством культури і стратегічних</w:t>
      </w:r>
      <w:r w:rsidR="00FE58E0">
        <w:rPr>
          <w:rFonts w:ascii="Times New Roman" w:hAnsi="Times New Roman" w:cs="Times New Roman"/>
          <w:sz w:val="28"/>
          <w:szCs w:val="28"/>
        </w:rPr>
        <w:t xml:space="preserve"> </w:t>
      </w:r>
      <w:r w:rsidRPr="006F6C03">
        <w:rPr>
          <w:rFonts w:ascii="Times New Roman" w:hAnsi="Times New Roman" w:cs="Times New Roman"/>
          <w:sz w:val="28"/>
          <w:szCs w:val="28"/>
        </w:rPr>
        <w:t xml:space="preserve">комунікацій спільно з </w:t>
      </w:r>
      <w:proofErr w:type="spellStart"/>
      <w:r w:rsidRPr="006F6C03">
        <w:rPr>
          <w:rFonts w:ascii="Times New Roman" w:hAnsi="Times New Roman" w:cs="Times New Roman"/>
          <w:sz w:val="28"/>
          <w:szCs w:val="28"/>
        </w:rPr>
        <w:t>Мінрозвитку</w:t>
      </w:r>
      <w:proofErr w:type="spellEnd"/>
      <w:r w:rsidRPr="006F6C03">
        <w:rPr>
          <w:rFonts w:ascii="Times New Roman" w:hAnsi="Times New Roman" w:cs="Times New Roman"/>
          <w:sz w:val="28"/>
          <w:szCs w:val="28"/>
        </w:rPr>
        <w:t xml:space="preserve"> і Радницею уповноваженою Президента</w:t>
      </w:r>
      <w:r w:rsidR="00FE58E0">
        <w:rPr>
          <w:rFonts w:ascii="Times New Roman" w:hAnsi="Times New Roman" w:cs="Times New Roman"/>
          <w:sz w:val="28"/>
          <w:szCs w:val="28"/>
        </w:rPr>
        <w:t xml:space="preserve"> </w:t>
      </w:r>
      <w:r w:rsidRPr="006F6C03">
        <w:rPr>
          <w:rFonts w:ascii="Times New Roman" w:hAnsi="Times New Roman" w:cs="Times New Roman"/>
          <w:sz w:val="28"/>
          <w:szCs w:val="28"/>
        </w:rPr>
        <w:t xml:space="preserve">України з питань </w:t>
      </w:r>
      <w:proofErr w:type="spellStart"/>
      <w:r w:rsidRPr="006F6C03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Pr="006F6C03">
        <w:rPr>
          <w:rFonts w:ascii="Times New Roman" w:hAnsi="Times New Roman" w:cs="Times New Roman"/>
          <w:sz w:val="28"/>
          <w:szCs w:val="28"/>
        </w:rPr>
        <w:t xml:space="preserve"> на виконання заходу 14 завдання 23 плану</w:t>
      </w:r>
      <w:r w:rsidR="00FE58E0">
        <w:rPr>
          <w:rFonts w:ascii="Times New Roman" w:hAnsi="Times New Roman" w:cs="Times New Roman"/>
          <w:sz w:val="28"/>
          <w:szCs w:val="28"/>
        </w:rPr>
        <w:t xml:space="preserve"> </w:t>
      </w:r>
      <w:r w:rsidRPr="006F6C03">
        <w:rPr>
          <w:rFonts w:ascii="Times New Roman" w:hAnsi="Times New Roman" w:cs="Times New Roman"/>
          <w:sz w:val="28"/>
          <w:szCs w:val="28"/>
        </w:rPr>
        <w:t>заходів на 2025-2026 роки з реалізації Національної стратегії із створення</w:t>
      </w:r>
      <w:r w:rsidR="00FE5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C03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6F6C03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 заплановане проведення</w:t>
      </w:r>
      <w:r w:rsidRPr="006F6C03">
        <w:rPr>
          <w:rFonts w:ascii="Times New Roman" w:hAnsi="Times New Roman" w:cs="Times New Roman"/>
          <w:sz w:val="28"/>
          <w:szCs w:val="28"/>
        </w:rPr>
        <w:t xml:space="preserve"> </w:t>
      </w:r>
      <w:r w:rsidRPr="006F6C03">
        <w:rPr>
          <w:rFonts w:ascii="Times New Roman" w:hAnsi="Times New Roman" w:cs="Times New Roman"/>
          <w:sz w:val="28"/>
          <w:szCs w:val="28"/>
        </w:rPr>
        <w:t xml:space="preserve">Національного тижня </w:t>
      </w:r>
      <w:proofErr w:type="spellStart"/>
      <w:r w:rsidRPr="006F6C03">
        <w:rPr>
          <w:rFonts w:ascii="Times New Roman" w:hAnsi="Times New Roman" w:cs="Times New Roman"/>
          <w:sz w:val="28"/>
          <w:szCs w:val="28"/>
        </w:rPr>
        <w:t>безбарʼєрності</w:t>
      </w:r>
      <w:proofErr w:type="spellEnd"/>
      <w:r w:rsidRPr="006F6C03">
        <w:rPr>
          <w:rFonts w:ascii="Times New Roman" w:hAnsi="Times New Roman" w:cs="Times New Roman"/>
          <w:sz w:val="28"/>
          <w:szCs w:val="28"/>
        </w:rPr>
        <w:t>.</w:t>
      </w:r>
    </w:p>
    <w:p w:rsidR="00FE58E0" w:rsidRDefault="00FE58E0" w:rsidP="00FE58E0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E58E0">
        <w:rPr>
          <w:rFonts w:ascii="Times New Roman" w:hAnsi="Times New Roman" w:cs="Times New Roman"/>
          <w:b/>
          <w:sz w:val="28"/>
          <w:szCs w:val="28"/>
        </w:rPr>
        <w:t>Мета:</w:t>
      </w:r>
      <w:r w:rsidRPr="00FE58E0">
        <w:rPr>
          <w:rFonts w:ascii="Times New Roman" w:hAnsi="Times New Roman" w:cs="Times New Roman"/>
          <w:sz w:val="28"/>
          <w:szCs w:val="28"/>
        </w:rPr>
        <w:t xml:space="preserve"> Сприяти формуванню в українському суспільстві культури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8E0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Pr="00FE58E0">
        <w:rPr>
          <w:rFonts w:ascii="Times New Roman" w:hAnsi="Times New Roman" w:cs="Times New Roman"/>
          <w:sz w:val="28"/>
          <w:szCs w:val="28"/>
        </w:rPr>
        <w:t xml:space="preserve"> через підвищення обізнаності, мотивацію до змін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8E0">
        <w:rPr>
          <w:rFonts w:ascii="Times New Roman" w:hAnsi="Times New Roman" w:cs="Times New Roman"/>
          <w:sz w:val="28"/>
          <w:szCs w:val="28"/>
        </w:rPr>
        <w:t>популяризацію позитивних прикладів рівності можливостей для всіх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8E0">
        <w:rPr>
          <w:rFonts w:ascii="Times New Roman" w:hAnsi="Times New Roman" w:cs="Times New Roman"/>
          <w:sz w:val="28"/>
          <w:szCs w:val="28"/>
        </w:rPr>
        <w:t>суспільних груп.</w:t>
      </w:r>
    </w:p>
    <w:p w:rsidR="00FE58E0" w:rsidRPr="00FE58E0" w:rsidRDefault="00FE58E0" w:rsidP="00FE7FF0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58E0">
        <w:rPr>
          <w:rFonts w:ascii="Times New Roman" w:hAnsi="Times New Roman" w:cs="Times New Roman"/>
          <w:b/>
          <w:sz w:val="28"/>
          <w:szCs w:val="28"/>
        </w:rPr>
        <w:t>Хештег</w:t>
      </w:r>
      <w:proofErr w:type="spellEnd"/>
      <w:r w:rsidRPr="00FE58E0">
        <w:rPr>
          <w:rFonts w:ascii="Times New Roman" w:hAnsi="Times New Roman" w:cs="Times New Roman"/>
          <w:b/>
          <w:sz w:val="28"/>
          <w:szCs w:val="28"/>
        </w:rPr>
        <w:t xml:space="preserve"> для використання:</w:t>
      </w:r>
    </w:p>
    <w:p w:rsidR="00FE58E0" w:rsidRDefault="00FE58E0" w:rsidP="00FE7FF0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FE58E0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FE58E0">
        <w:rPr>
          <w:rFonts w:ascii="Times New Roman" w:hAnsi="Times New Roman" w:cs="Times New Roman"/>
          <w:sz w:val="28"/>
          <w:szCs w:val="28"/>
        </w:rPr>
        <w:t>тиждень_безбар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FE58E0">
        <w:rPr>
          <w:rFonts w:ascii="Times New Roman" w:hAnsi="Times New Roman" w:cs="Times New Roman"/>
          <w:sz w:val="28"/>
          <w:szCs w:val="28"/>
        </w:rPr>
        <w:t>єрності</w:t>
      </w:r>
      <w:proofErr w:type="spellEnd"/>
    </w:p>
    <w:p w:rsidR="00FE58E0" w:rsidRDefault="00FE7FF0" w:rsidP="00FE7FF0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Рекомендовані</w:t>
      </w:r>
      <w:r w:rsidR="00FE58E0" w:rsidRPr="00FE58E0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b/>
          <w:sz w:val="28"/>
          <w:szCs w:val="28"/>
        </w:rPr>
        <w:t>перегляду веб</w:t>
      </w:r>
      <w:r w:rsidR="002F77A9">
        <w:rPr>
          <w:rFonts w:ascii="Times New Roman" w:hAnsi="Times New Roman" w:cs="Times New Roman"/>
          <w:b/>
          <w:sz w:val="28"/>
          <w:szCs w:val="28"/>
        </w:rPr>
        <w:t>-</w:t>
      </w:r>
      <w:r w:rsidR="00FE58E0" w:rsidRPr="00FE58E0">
        <w:rPr>
          <w:rFonts w:ascii="Times New Roman" w:hAnsi="Times New Roman" w:cs="Times New Roman"/>
          <w:b/>
          <w:sz w:val="28"/>
          <w:szCs w:val="28"/>
        </w:rPr>
        <w:t>сайти:</w:t>
      </w:r>
    </w:p>
    <w:p w:rsidR="00FE7FF0" w:rsidRDefault="00FE58E0" w:rsidP="00FE7FF0">
      <w:pPr>
        <w:spacing w:after="0" w:line="360" w:lineRule="auto"/>
        <w:ind w:left="-284" w:firstLine="568"/>
        <w:jc w:val="both"/>
        <w:rPr>
          <w:rFonts w:ascii="TimesNewRomanPSMT" w:hAnsi="TimesNewRomanPSMT" w:cs="TimesNewRomanPSMT"/>
          <w:color w:val="1155CD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E58E0">
        <w:rPr>
          <w:rFonts w:ascii="Times New Roman" w:hAnsi="Times New Roman" w:cs="Times New Roman"/>
          <w:sz w:val="28"/>
          <w:szCs w:val="28"/>
        </w:rPr>
        <w:t xml:space="preserve">Довідник </w:t>
      </w:r>
      <w:proofErr w:type="spellStart"/>
      <w:r w:rsidRPr="00FE58E0">
        <w:rPr>
          <w:rFonts w:ascii="Times New Roman" w:hAnsi="Times New Roman" w:cs="Times New Roman"/>
          <w:sz w:val="28"/>
          <w:szCs w:val="28"/>
        </w:rPr>
        <w:t>безбар'єрності</w:t>
      </w:r>
      <w:proofErr w:type="spellEnd"/>
      <w:r w:rsidRPr="00FE58E0">
        <w:rPr>
          <w:rFonts w:ascii="Times New Roman" w:hAnsi="Times New Roman" w:cs="Times New Roman"/>
          <w:sz w:val="28"/>
          <w:szCs w:val="28"/>
        </w:rPr>
        <w:t xml:space="preserve"> </w:t>
      </w:r>
      <w:r w:rsidRPr="00A0332E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="00FE7FF0" w:rsidRPr="00FE7FF0">
          <w:rPr>
            <w:rStyle w:val="a3"/>
            <w:rFonts w:ascii="TimesNewRomanPSMT" w:hAnsi="TimesNewRomanPSMT" w:cs="TimesNewRomanPSMT"/>
            <w:sz w:val="24"/>
            <w:szCs w:val="24"/>
            <w:lang w:val="ru-RU"/>
          </w:rPr>
          <w:t>https://bf.in.ua/</w:t>
        </w:r>
      </w:hyperlink>
    </w:p>
    <w:p w:rsidR="00FE58E0" w:rsidRPr="00FE58E0" w:rsidRDefault="00FE58E0" w:rsidP="00FE7FF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58E0">
        <w:rPr>
          <w:rFonts w:ascii="Times New Roman" w:hAnsi="Times New Roman" w:cs="Times New Roman"/>
          <w:sz w:val="28"/>
          <w:szCs w:val="28"/>
        </w:rPr>
        <w:t xml:space="preserve">Гайд </w:t>
      </w:r>
      <w:proofErr w:type="spellStart"/>
      <w:r w:rsidRPr="00FE58E0">
        <w:rPr>
          <w:rFonts w:ascii="Times New Roman" w:hAnsi="Times New Roman" w:cs="Times New Roman"/>
          <w:sz w:val="28"/>
          <w:szCs w:val="28"/>
        </w:rPr>
        <w:t>безбарʼєрних</w:t>
      </w:r>
      <w:proofErr w:type="spellEnd"/>
      <w:r w:rsidRPr="00FE58E0">
        <w:rPr>
          <w:rFonts w:ascii="Times New Roman" w:hAnsi="Times New Roman" w:cs="Times New Roman"/>
          <w:sz w:val="28"/>
          <w:szCs w:val="28"/>
        </w:rPr>
        <w:t xml:space="preserve"> подій - коли можемо проводити події для всіх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8E0">
        <w:rPr>
          <w:rFonts w:ascii="Times New Roman" w:hAnsi="Times New Roman" w:cs="Times New Roman"/>
          <w:sz w:val="28"/>
          <w:szCs w:val="28"/>
        </w:rPr>
        <w:t>виключень</w:t>
      </w:r>
    </w:p>
    <w:p w:rsidR="00FE7FF0" w:rsidRPr="00FE7FF0" w:rsidRDefault="00FE58E0" w:rsidP="00FE7FF0">
      <w:pPr>
        <w:spacing w:after="0" w:line="360" w:lineRule="auto"/>
        <w:ind w:left="-284" w:firstLine="568"/>
        <w:jc w:val="both"/>
        <w:rPr>
          <w:rFonts w:ascii="TimesNewRomanPSMT" w:hAnsi="TimesNewRomanPSMT" w:cs="TimesNewRomanPSMT"/>
          <w:color w:val="1155CD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E58E0">
        <w:rPr>
          <w:rFonts w:ascii="Times New Roman" w:hAnsi="Times New Roman" w:cs="Times New Roman"/>
          <w:sz w:val="28"/>
          <w:szCs w:val="28"/>
        </w:rPr>
        <w:t xml:space="preserve">Брендбук з </w:t>
      </w:r>
      <w:proofErr w:type="spellStart"/>
      <w:r w:rsidRPr="00FE58E0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Pr="00FE58E0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="00FE7FF0" w:rsidRPr="00FE7FF0">
          <w:rPr>
            <w:rStyle w:val="a3"/>
            <w:rFonts w:ascii="TimesNewRomanPSMT" w:hAnsi="TimesNewRomanPSMT" w:cs="TimesNewRomanPSMT"/>
            <w:sz w:val="24"/>
            <w:szCs w:val="24"/>
            <w:lang w:val="ru-RU"/>
          </w:rPr>
          <w:t>https://barrierfree.crevv.com/</w:t>
        </w:r>
      </w:hyperlink>
    </w:p>
    <w:p w:rsidR="00FE58E0" w:rsidRPr="00FE58E0" w:rsidRDefault="00FE58E0" w:rsidP="00FE7FF0">
      <w:pPr>
        <w:spacing w:after="0"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E58E0">
        <w:rPr>
          <w:rFonts w:ascii="Times New Roman" w:hAnsi="Times New Roman" w:cs="Times New Roman"/>
          <w:sz w:val="28"/>
          <w:szCs w:val="28"/>
        </w:rPr>
        <w:t>Рекомендації щодо викладення інформації суб’єктами владних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8E0">
        <w:rPr>
          <w:rFonts w:ascii="Times New Roman" w:hAnsi="Times New Roman" w:cs="Times New Roman"/>
          <w:sz w:val="28"/>
          <w:szCs w:val="28"/>
        </w:rPr>
        <w:t>повноважень у форматах, що забезпечують доступність її сприйняття -</w:t>
      </w:r>
    </w:p>
    <w:p w:rsidR="00A0332E" w:rsidRPr="00A0332E" w:rsidRDefault="00A0332E" w:rsidP="00FE7FF0">
      <w:pPr>
        <w:spacing w:after="0" w:line="360" w:lineRule="auto"/>
        <w:ind w:left="567" w:hanging="283"/>
        <w:jc w:val="both"/>
        <w:rPr>
          <w:rFonts w:ascii="TimesNewRomanPSMT" w:hAnsi="TimesNewRomanPSMT" w:cs="TimesNewRomanPSMT"/>
          <w:color w:val="1155CD"/>
          <w:sz w:val="24"/>
          <w:szCs w:val="24"/>
          <w:lang w:val="ru-RU"/>
        </w:rPr>
      </w:pPr>
      <w:r>
        <w:rPr>
          <w:rFonts w:ascii="TimesNewRomanPSMT" w:hAnsi="TimesNewRomanPSMT" w:cs="TimesNewRomanPSMT"/>
          <w:color w:val="1155CD"/>
          <w:sz w:val="24"/>
          <w:szCs w:val="24"/>
          <w:lang w:val="ru-RU"/>
        </w:rPr>
        <w:t xml:space="preserve">    </w:t>
      </w:r>
      <w:hyperlink r:id="rId7" w:history="1">
        <w:r w:rsidRPr="00A0332E">
          <w:rPr>
            <w:rStyle w:val="a3"/>
            <w:rFonts w:ascii="TimesNewRomanPSMT" w:hAnsi="TimesNewRomanPSMT" w:cs="TimesNewRomanPSMT"/>
            <w:sz w:val="24"/>
            <w:szCs w:val="24"/>
            <w:lang w:val="ru-RU"/>
          </w:rPr>
          <w:t>https://zakon.rada.gov.ua/laws/show/1046-2023-%D1%80#Text</w:t>
        </w:r>
      </w:hyperlink>
    </w:p>
    <w:p w:rsidR="00FE58E0" w:rsidRDefault="00FE58E0" w:rsidP="00FE7FF0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FE58E0">
        <w:rPr>
          <w:rFonts w:ascii="Times New Roman" w:hAnsi="Times New Roman" w:cs="Times New Roman"/>
          <w:sz w:val="28"/>
          <w:szCs w:val="28"/>
        </w:rPr>
        <w:t>Типові рішення щодо використання кольорів та дизайну оформлення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8E0">
        <w:rPr>
          <w:rFonts w:ascii="Times New Roman" w:hAnsi="Times New Roman" w:cs="Times New Roman"/>
          <w:sz w:val="28"/>
          <w:szCs w:val="28"/>
        </w:rPr>
        <w:t>комунікації в рамках реалізації Національної стратегії із створення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58E0">
        <w:rPr>
          <w:rFonts w:ascii="Times New Roman" w:hAnsi="Times New Roman" w:cs="Times New Roman"/>
          <w:sz w:val="28"/>
          <w:szCs w:val="28"/>
        </w:rPr>
        <w:t>безбар'єрного</w:t>
      </w:r>
      <w:proofErr w:type="spellEnd"/>
      <w:r w:rsidRPr="00FE58E0">
        <w:rPr>
          <w:rFonts w:ascii="Times New Roman" w:hAnsi="Times New Roman" w:cs="Times New Roman"/>
          <w:sz w:val="28"/>
          <w:szCs w:val="28"/>
        </w:rPr>
        <w:t xml:space="preserve"> простору в Україні до 2030 року </w:t>
      </w:r>
      <w:r w:rsidR="00FE7FF0">
        <w:rPr>
          <w:rFonts w:ascii="Times New Roman" w:hAnsi="Times New Roman" w:cs="Times New Roman"/>
          <w:sz w:val="28"/>
          <w:szCs w:val="28"/>
        </w:rPr>
        <w:t>–</w:t>
      </w:r>
      <w:r w:rsidRPr="00FE5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FF0" w:rsidRDefault="00FE7FF0" w:rsidP="00FE7FF0">
      <w:pPr>
        <w:autoSpaceDE w:val="0"/>
        <w:autoSpaceDN w:val="0"/>
        <w:adjustRightInd w:val="0"/>
        <w:spacing w:after="0" w:line="240" w:lineRule="auto"/>
        <w:ind w:firstLine="567"/>
        <w:rPr>
          <w:rFonts w:ascii="TimesNewRomanPSMT" w:hAnsi="TimesNewRomanPSMT" w:cs="TimesNewRomanPSMT"/>
          <w:color w:val="1155CD"/>
          <w:sz w:val="24"/>
          <w:szCs w:val="24"/>
          <w:lang w:val="ru-RU"/>
        </w:rPr>
      </w:pPr>
      <w:hyperlink r:id="rId8" w:history="1">
        <w:r w:rsidRPr="0068120B">
          <w:rPr>
            <w:rStyle w:val="a3"/>
            <w:rFonts w:ascii="TimesNewRomanPSMT" w:hAnsi="TimesNewRomanPSMT" w:cs="TimesNewRomanPSMT"/>
            <w:sz w:val="24"/>
            <w:szCs w:val="24"/>
            <w:lang w:val="ru-RU"/>
          </w:rPr>
          <w:t>https://mcsc.gov.ua/wpcontent/uploads/2025/02/rekomendacziyi-brendbuk.pdf</w:t>
        </w:r>
      </w:hyperlink>
    </w:p>
    <w:p w:rsidR="00FE7FF0" w:rsidRDefault="00FE7FF0" w:rsidP="00FE7FF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E7FF0" w:rsidSect="00FE7FF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03"/>
    <w:rsid w:val="002F77A9"/>
    <w:rsid w:val="00583D36"/>
    <w:rsid w:val="005F4394"/>
    <w:rsid w:val="006F6C03"/>
    <w:rsid w:val="00A0332E"/>
    <w:rsid w:val="00FE58E0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sc.gov.ua/wpcontent/uploads/2025/02/rekomendacziyi-brendbu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046-2023-%D1%80#Tex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rrierfree.crevv.com/" TargetMode="External"/><Relationship Id="rId5" Type="http://schemas.openxmlformats.org/officeDocument/2006/relationships/hyperlink" Target="https://bf.in.u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2025-05-21T11:05:00Z</dcterms:created>
  <dcterms:modified xsi:type="dcterms:W3CDTF">2025-05-21T11:47:00Z</dcterms:modified>
</cp:coreProperties>
</file>